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Đạo đức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BÀI 10: KIỀM CHẾ CẢM XÚC TIÊU CỰC (</w:t>
      </w: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 xml:space="preserve"> 3 </w:t>
      </w: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Tiết )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I. MỤC TIÊU: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>1.</w:t>
      </w: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Kiến thức, kĩ năng: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- Nêu được cách kiềm chế cảm xúc tiêu cực.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- Thực hiện được việc kiềm chế cảm xúc tiêu cực phù hợp.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- Củng cố, khắc sâu kiến thức đã học để thực hành xử lý tình huống cụ thể.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- Vận dụng nội dung bài học vào cuộc sống để thực hành xử lý tình huống cụ thể.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2. Năng lực và phẩm chất: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- Rèn năng lực điều chỉnh hành vi, phát triển bản thân.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- Hình thành kĩ năng nhận thức, quản lí bản thân.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II. ĐỒ DÙNG DẠY HỌC: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 xml:space="preserve">- </w:t>
      </w: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GV: Máy tính, tivi chiếu nội dung bài.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- HS: SGK.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III. CÁC HOẠT ĐỘNG DẠY HỌC: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Tiết 1</w:t>
      </w:r>
    </w:p>
    <w:p w:rsidR="00D9186F" w:rsidRPr="00D9186F" w:rsidRDefault="001B7C90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 xml:space="preserve">Ngày dạy: </w:t>
      </w:r>
      <w:r w:rsidR="004D2D2C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  <w:lang w:val="vi-VN"/>
        </w:rPr>
        <w:t>31</w:t>
      </w:r>
      <w:r w:rsidR="00530265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/1/2024</w:t>
      </w:r>
      <w:r w:rsidR="004D2D2C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  <w:lang w:val="vi-V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(Tuần 21)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D9186F" w:rsidRPr="00D9186F" w:rsidTr="00446CAD"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HS</w:t>
            </w:r>
          </w:p>
        </w:tc>
      </w:tr>
      <w:tr w:rsidR="00D9186F" w:rsidRPr="00D9186F" w:rsidTr="00446CAD"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1. Khởi động: (5 ph)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kể câu chuyện “Hạt mầm nhút nhát” cho HS nghe.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Em thích hạt mầm nào? Vì sao?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dẫn dắt vào bài.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2. Khám phá: (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2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5 ph)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*Hoạt động 1: Tìm hiểu ý nghĩa của việc kiềm chế cảm xúc tiêu cực.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yêu cầu HS làm việc cặp đôi, đọc tình huống 1 trong SGK, thảo luận với bạn để nhận xét về cách vượt qua sự lo lắng, sợ hãi của Hoa.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Mời đại diện nhóm chia sẻ câu chuyện.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yêu cầu HS chia sẻ với bạn bên cạnh về những tình huống làm em lo lắng, sợ hãi và cách em vượt qua sự lo lắng, sợ hãi đó.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- GV kết luận: Cách kiềm chế cảm xúc tiêu cực: 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+ Hít thở sâu để giữ bình tĩnh.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+ Phân tích nỗi sợ và xác định những lo lắng đó là gì.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+ Dũng cảm đối diện với nỗi sợ đó 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+ Tâm sự với bạn bè, người thân.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lastRenderedPageBreak/>
              <w:t>- GV tiếp tục yêu cầu HS làm việc cặp đôi, đọc tình huống 2 trong SGK, thảo luận với bạn để trả lời câu hỏi: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+ Bạn nào đã kiềm chế được cảm xúc tiêu cực? kiềm chế bằng cách nào?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+ Việc kiềm chế cảm xúc tiêu cực đã đem lại điều gì cho bạn?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kết luận: Biết kiềm chế cảm xúc tiêu cực sẽ giúp ta suy nghĩ rõ ràng và sáng tạo, dễ dàng thành công trong cuộc sống.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*Hoạt động 2: Tìm hiểu cách kiềm chế cảm xúc tiêu cực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yêu cầu HS làm việc cá nhân, đọc các cách kiềm chế cảm xúc trong sách và trả lời câu hỏi: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+ Em đã từng áp dụng cách nào để kiềm chế cảm xúc tiêu cực? Sau đó em cảm thấy như thế nào?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+ Em còn biết cách kiềm chế cảm xúc tiêu cực nào khác?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nhận xét, tuyên dương.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*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 Củng cố, dặn dò: (5 ph)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Hôm nay em học bài gì?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Về nhà hãy vận dụng bài học vào cuộc sống.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- </w:t>
            </w: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2-3 HS nêu.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lắng nghe.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trả lời.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thảo luận theo cặp.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- 2-3 HS đại diện nhóm trả lời.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nhận xét.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- 2-3 HS chia sẻ.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lắng nghe.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 - HS thảo luận theo cặp 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chia sẻ kết quả thảo luận.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nhận xét, bổ sung.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thảo luận theo cặp.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chia sẻ.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- 3-4 HS trả lời.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lắng nghe.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nhận xét, bổ sung</w:t>
            </w:r>
          </w:p>
        </w:tc>
      </w:tr>
    </w:tbl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lastRenderedPageBreak/>
        <w:t>Tiết 2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 xml:space="preserve">Ngày dạy: </w:t>
      </w:r>
      <w:r w:rsidR="00BA7FAA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…../0</w:t>
      </w:r>
      <w:r w:rsidRPr="00D9186F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2/2024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D9186F" w:rsidRPr="00D9186F" w:rsidTr="00446CAD"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HS</w:t>
            </w:r>
          </w:p>
        </w:tc>
      </w:tr>
      <w:tr w:rsidR="00D9186F" w:rsidRPr="00D9186F" w:rsidTr="00446CAD"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1. K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hởi động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: (5 ph)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Nêu cách kiềm chế cảm xúc tiêu cực?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tuyên dương HS.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2. Luyện tập: (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2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5 ph)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*Bài 1: Xác định việc em đồng tình và không đồng tình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- GV yêu cầu HS đọc hai tình huống trong SGK để lựa chọn cách ứng xử mà em đồng tình 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hỏi thêm: Vì sao em đồng tình với cách ứng xử đó? Em còn cách ứng xử nào khác không?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lastRenderedPageBreak/>
              <w:t>- GV chốt câu trả lời.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tuyên dương.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highlight w:val="yellow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*Bài 2: Đóng vai xử lí tình huống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yêu cầu HS thảo luận nhóm 4, chọn một tình huống trong SGK để đưa ra cách xử lí tình huống và phân công đóng vai trong nhóm.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Tổ chức cho HS chia sẻ và đóng vai.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tuyên dương HS.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*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 Củng cố, dặn dò: (5 ph)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Hôm nay em học bài gì?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Về nhà hãy vận dụng bài học vào cuộc sống.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- </w:t>
            </w: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2-3 HS nêu.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đọc tình huống và trả lời.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- 2-3 HS chia sẻ.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thảo luận nhóm 4: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Tình huống 1: nhóm 1, 2, 3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Tình huống 2: nhóm 4, 5, 6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Tình huống 3: nhóm 7, 8, 9 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Các nhóm thực hiện.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Cả lớp quan sát, nhận xét cách xử lí của nhóm bạn.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trả lời.</w:t>
            </w:r>
          </w:p>
        </w:tc>
      </w:tr>
    </w:tbl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lastRenderedPageBreak/>
        <w:t>Tiết 3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 xml:space="preserve">Ngày dạy: </w:t>
      </w:r>
      <w:r w:rsidR="004D2D2C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  <w:lang w:val="vi-VN"/>
        </w:rPr>
        <w:t>21</w:t>
      </w:r>
      <w:r w:rsidRPr="00D9186F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/02/2024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D9186F" w:rsidRPr="00D9186F" w:rsidTr="00446CAD"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HS</w:t>
            </w:r>
          </w:p>
        </w:tc>
      </w:tr>
      <w:tr w:rsidR="00D9186F" w:rsidRPr="00D9186F" w:rsidTr="00446CAD"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1. Khởi động: (5 ph)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Nêu việc làm để kiềm chế cảm xúc tiêu cực?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tuyên dương HS.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2. Vận dụng: (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2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5 ph)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highlight w:val="yellow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*Yêu cầu 1: Chia sẻ những cảm xúc tiêu cực mà em đã gặp phải và cách em kiềm chế cảm xúc đó.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- GV YC thảo luận nhóm đôi, chia sẻ với bạn về </w:t>
            </w:r>
            <w:r w:rsidRPr="00D9186F"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</w:rPr>
              <w:t>những cảm xúc tiêu cực mà em đã gặp phải và cách em kiềm chế cảm xúc đó.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Tổ chức cho HS chia sẻ.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tuyên dương.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highlight w:val="yellow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*Yêu cầu 2: Cùng các bạn thực hiện những hành động sau khi thấy tức giận, mệt mỏi, lo lắng, căng thẳng,…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- </w:t>
            </w: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Gọi HS đọc yêu câu 2.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- HD HS viết ra giấy những hành động nhằm kiềm chế cảm xúc tiêu cực. 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cho HS chia sẻ trước lớp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i/>
                <w:i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i/>
                <w:iCs/>
                <w:position w:val="0"/>
                <w:sz w:val="28"/>
                <w:szCs w:val="28"/>
              </w:rPr>
              <w:t>*Thông điệp: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Gọi HS đọc thông điệp sgk/tr.50.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- Nhắc HS ghi nhớ và vận dụng thông điệp vào cuộc sống. 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lastRenderedPageBreak/>
              <w:t>*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 Củng cố, dặn dò: (5 ph)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Hôm nay em học bài gì?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Về nhà hãy vận dụng bài học vào cuộc sống.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- </w:t>
            </w: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2-3 HS nêu.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thảo luận theo cặp.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- 3-5 HS chia sẻ.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đọc.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thực hiện theo nhóm 4.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thực hiện.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đọc.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chia sẻ.</w:t>
            </w:r>
          </w:p>
        </w:tc>
      </w:tr>
    </w:tbl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lastRenderedPageBreak/>
        <w:t>IV. ĐIỀU CHỈNH SAU BÀI DẠY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right="-284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</w:p>
    <w:p w:rsidR="000B2281" w:rsidRPr="00D9186F" w:rsidRDefault="000B2281" w:rsidP="00D9186F">
      <w:pPr>
        <w:ind w:left="0" w:hanging="2"/>
      </w:pPr>
    </w:p>
    <w:sectPr w:rsidR="000B2281" w:rsidRPr="00D918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460314" w:rsidRDefault="00460314" w:rsidP="00A3156C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460314" w:rsidRDefault="00460314" w:rsidP="00A3156C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Myriad Pro">
    <w:altName w:val="Times New Roman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3156C" w:rsidRDefault="00A3156C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3156C" w:rsidRDefault="00A3156C">
    <w:pPr>
      <w:pStyle w:val="Footer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3156C" w:rsidRDefault="00A3156C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460314" w:rsidRDefault="00460314" w:rsidP="00A3156C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460314" w:rsidRDefault="00460314" w:rsidP="00A3156C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3156C" w:rsidRDefault="00A3156C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3156C" w:rsidRPr="00A3156C" w:rsidRDefault="00A3156C" w:rsidP="00A3156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left="1" w:hanging="3"/>
      <w:jc w:val="center"/>
      <w:rPr>
        <w:rFonts w:ascii="Times New Roman" w:hAnsi="Times New Roman" w:cs="Times New Roman"/>
        <w:i/>
        <w:iCs/>
        <w:color w:val="000000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3156C" w:rsidRDefault="00A3156C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3512BD"/>
    <w:multiLevelType w:val="multilevel"/>
    <w:tmpl w:val="133512BD"/>
    <w:lvl w:ilvl="0">
      <w:numFmt w:val="bullet"/>
      <w:lvlText w:val="-"/>
      <w:lvlJc w:val="left"/>
      <w:pPr>
        <w:ind w:left="100" w:hanging="15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-"/>
      <w:lvlJc w:val="left"/>
      <w:pPr>
        <w:ind w:left="1019" w:hanging="168"/>
      </w:pPr>
      <w:rPr>
        <w:rFonts w:hint="default"/>
        <w:w w:val="100"/>
        <w:lang w:eastAsia="en-US" w:bidi="ar-SA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3">
      <w:numFmt w:val="bullet"/>
      <w:lvlText w:val="•"/>
      <w:lvlJc w:val="left"/>
      <w:pPr>
        <w:ind w:left="2857" w:hanging="19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846" w:hanging="19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835" w:hanging="19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5824" w:hanging="19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813" w:hanging="19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802" w:hanging="195"/>
      </w:pPr>
      <w:rPr>
        <w:rFonts w:hint="default"/>
        <w:lang w:eastAsia="en-US" w:bidi="ar-SA"/>
      </w:rPr>
    </w:lvl>
  </w:abstractNum>
  <w:abstractNum w:abstractNumId="1" w15:restartNumberingAfterBreak="0">
    <w:nsid w:val="25B83892"/>
    <w:multiLevelType w:val="hybridMultilevel"/>
    <w:tmpl w:val="ECC4AAB8"/>
    <w:lvl w:ilvl="0" w:tplc="743EFB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1E1A99"/>
    <w:multiLevelType w:val="multilevel"/>
    <w:tmpl w:val="4C84C4A6"/>
    <w:lvl w:ilvl="0">
      <w:numFmt w:val="bullet"/>
      <w:lvlText w:val="-"/>
      <w:lvlJc w:val="left"/>
      <w:pPr>
        <w:ind w:left="100" w:hanging="156"/>
      </w:pPr>
      <w:rPr>
        <w:rFonts w:ascii="Times New Roman" w:eastAsia="Times New Roman" w:hAnsi="Times New Roman" w:cs="Times New Roman"/>
        <w:sz w:val="28"/>
        <w:szCs w:val="28"/>
        <w:vertAlign w:val="baseline"/>
      </w:rPr>
    </w:lvl>
    <w:lvl w:ilvl="1">
      <w:numFmt w:val="bullet"/>
      <w:lvlText w:val="-"/>
      <w:lvlJc w:val="left"/>
      <w:pPr>
        <w:ind w:left="1019" w:hanging="167"/>
      </w:pPr>
      <w:rPr>
        <w:vertAlign w:val="baseline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/>
        <w:sz w:val="26"/>
        <w:szCs w:val="26"/>
        <w:vertAlign w:val="baseline"/>
      </w:rPr>
    </w:lvl>
    <w:lvl w:ilvl="3">
      <w:numFmt w:val="bullet"/>
      <w:lvlText w:val="•"/>
      <w:lvlJc w:val="left"/>
      <w:pPr>
        <w:ind w:left="2857" w:hanging="195"/>
      </w:pPr>
      <w:rPr>
        <w:vertAlign w:val="baseline"/>
      </w:rPr>
    </w:lvl>
    <w:lvl w:ilvl="4">
      <w:numFmt w:val="bullet"/>
      <w:lvlText w:val="•"/>
      <w:lvlJc w:val="left"/>
      <w:pPr>
        <w:ind w:left="3846" w:hanging="195"/>
      </w:pPr>
      <w:rPr>
        <w:vertAlign w:val="baseline"/>
      </w:rPr>
    </w:lvl>
    <w:lvl w:ilvl="5">
      <w:numFmt w:val="bullet"/>
      <w:lvlText w:val="•"/>
      <w:lvlJc w:val="left"/>
      <w:pPr>
        <w:ind w:left="4835" w:hanging="195"/>
      </w:pPr>
      <w:rPr>
        <w:vertAlign w:val="baseline"/>
      </w:rPr>
    </w:lvl>
    <w:lvl w:ilvl="6">
      <w:numFmt w:val="bullet"/>
      <w:lvlText w:val="•"/>
      <w:lvlJc w:val="left"/>
      <w:pPr>
        <w:ind w:left="5824" w:hanging="195"/>
      </w:pPr>
      <w:rPr>
        <w:vertAlign w:val="baseline"/>
      </w:rPr>
    </w:lvl>
    <w:lvl w:ilvl="7">
      <w:numFmt w:val="bullet"/>
      <w:lvlText w:val="•"/>
      <w:lvlJc w:val="left"/>
      <w:pPr>
        <w:ind w:left="6813" w:hanging="195"/>
      </w:pPr>
      <w:rPr>
        <w:vertAlign w:val="baseline"/>
      </w:rPr>
    </w:lvl>
    <w:lvl w:ilvl="8">
      <w:numFmt w:val="bullet"/>
      <w:lvlText w:val="•"/>
      <w:lvlJc w:val="left"/>
      <w:pPr>
        <w:ind w:left="7802" w:hanging="195"/>
      </w:pPr>
      <w:rPr>
        <w:vertAlign w:val="baseline"/>
      </w:rPr>
    </w:lvl>
  </w:abstractNum>
  <w:abstractNum w:abstractNumId="3" w15:restartNumberingAfterBreak="0">
    <w:nsid w:val="2A0D6990"/>
    <w:multiLevelType w:val="hybridMultilevel"/>
    <w:tmpl w:val="0D549276"/>
    <w:lvl w:ilvl="0" w:tplc="79369B0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92492"/>
    <w:multiLevelType w:val="hybridMultilevel"/>
    <w:tmpl w:val="207A6142"/>
    <w:lvl w:ilvl="0" w:tplc="0DFCD1E6">
      <w:start w:val="2"/>
      <w:numFmt w:val="bullet"/>
      <w:lvlText w:val="-"/>
      <w:lvlJc w:val="left"/>
      <w:pPr>
        <w:ind w:left="358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5" w15:restartNumberingAfterBreak="0">
    <w:nsid w:val="40A425B0"/>
    <w:multiLevelType w:val="hybridMultilevel"/>
    <w:tmpl w:val="9E662F1E"/>
    <w:lvl w:ilvl="0" w:tplc="9AA4FDB4">
      <w:numFmt w:val="bullet"/>
      <w:lvlText w:val="-"/>
      <w:lvlJc w:val="left"/>
      <w:pPr>
        <w:ind w:left="358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6" w15:restartNumberingAfterBreak="0">
    <w:nsid w:val="461855EF"/>
    <w:multiLevelType w:val="hybridMultilevel"/>
    <w:tmpl w:val="4FF8424A"/>
    <w:lvl w:ilvl="0" w:tplc="01683AD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3E5FEA"/>
    <w:multiLevelType w:val="hybridMultilevel"/>
    <w:tmpl w:val="DC30C384"/>
    <w:lvl w:ilvl="0" w:tplc="580ADBD6">
      <w:start w:val="1"/>
      <w:numFmt w:val="bullet"/>
      <w:lvlText w:val="–"/>
      <w:lvlJc w:val="left"/>
      <w:pPr>
        <w:ind w:left="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267E26E8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0BBC943C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792437E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AFE67BEA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2B7CA2BC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866A2B64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029C83EE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E6864FA4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D353120"/>
    <w:multiLevelType w:val="singleLevel"/>
    <w:tmpl w:val="5D353120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6125199B"/>
    <w:multiLevelType w:val="hybridMultilevel"/>
    <w:tmpl w:val="FB662A2A"/>
    <w:lvl w:ilvl="0" w:tplc="57FCB75C">
      <w:start w:val="4"/>
      <w:numFmt w:val="bullet"/>
      <w:lvlText w:val="-"/>
      <w:lvlJc w:val="left"/>
      <w:pPr>
        <w:ind w:left="358" w:hanging="360"/>
      </w:pPr>
      <w:rPr>
        <w:rFonts w:ascii="Calibri" w:eastAsia="Calibri" w:hAnsi="Calibri" w:cs="Calibri" w:hint="default"/>
      </w:rPr>
    </w:lvl>
    <w:lvl w:ilvl="1" w:tplc="042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10" w15:restartNumberingAfterBreak="0">
    <w:nsid w:val="77E0224E"/>
    <w:multiLevelType w:val="hybridMultilevel"/>
    <w:tmpl w:val="3AA8BDAC"/>
    <w:lvl w:ilvl="0" w:tplc="E8D01844">
      <w:start w:val="2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022311">
    <w:abstractNumId w:val="2"/>
  </w:num>
  <w:num w:numId="2" w16cid:durableId="1763187096">
    <w:abstractNumId w:val="0"/>
  </w:num>
  <w:num w:numId="3" w16cid:durableId="1341661648">
    <w:abstractNumId w:val="8"/>
  </w:num>
  <w:num w:numId="4" w16cid:durableId="170217931">
    <w:abstractNumId w:val="10"/>
  </w:num>
  <w:num w:numId="5" w16cid:durableId="399718028">
    <w:abstractNumId w:val="7"/>
  </w:num>
  <w:num w:numId="6" w16cid:durableId="1438602903">
    <w:abstractNumId w:val="3"/>
  </w:num>
  <w:num w:numId="7" w16cid:durableId="1449349708">
    <w:abstractNumId w:val="9"/>
  </w:num>
  <w:num w:numId="8" w16cid:durableId="493686177">
    <w:abstractNumId w:val="1"/>
  </w:num>
  <w:num w:numId="9" w16cid:durableId="1106345891">
    <w:abstractNumId w:val="6"/>
  </w:num>
  <w:num w:numId="10" w16cid:durableId="875775202">
    <w:abstractNumId w:val="5"/>
  </w:num>
  <w:num w:numId="11" w16cid:durableId="9101187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26E"/>
    <w:rsid w:val="00004451"/>
    <w:rsid w:val="00061972"/>
    <w:rsid w:val="0008359D"/>
    <w:rsid w:val="000B2281"/>
    <w:rsid w:val="000C076A"/>
    <w:rsid w:val="00161E90"/>
    <w:rsid w:val="00181C83"/>
    <w:rsid w:val="001831C5"/>
    <w:rsid w:val="001A10AD"/>
    <w:rsid w:val="001B7C90"/>
    <w:rsid w:val="001C0760"/>
    <w:rsid w:val="001D16F3"/>
    <w:rsid w:val="001D68F0"/>
    <w:rsid w:val="001E7C4D"/>
    <w:rsid w:val="00210691"/>
    <w:rsid w:val="00212EBF"/>
    <w:rsid w:val="0023571E"/>
    <w:rsid w:val="00257B4C"/>
    <w:rsid w:val="00271FD3"/>
    <w:rsid w:val="00287631"/>
    <w:rsid w:val="002B3EA1"/>
    <w:rsid w:val="002E3E01"/>
    <w:rsid w:val="002F3D73"/>
    <w:rsid w:val="00382455"/>
    <w:rsid w:val="003D25D9"/>
    <w:rsid w:val="003E4F23"/>
    <w:rsid w:val="003E70EA"/>
    <w:rsid w:val="004061B6"/>
    <w:rsid w:val="004270B8"/>
    <w:rsid w:val="004347BD"/>
    <w:rsid w:val="00460314"/>
    <w:rsid w:val="0046369D"/>
    <w:rsid w:val="004A0B07"/>
    <w:rsid w:val="004D2D2C"/>
    <w:rsid w:val="004D3A53"/>
    <w:rsid w:val="004F729F"/>
    <w:rsid w:val="00530265"/>
    <w:rsid w:val="0057426E"/>
    <w:rsid w:val="005912FC"/>
    <w:rsid w:val="005F05B5"/>
    <w:rsid w:val="006E3C5F"/>
    <w:rsid w:val="00721658"/>
    <w:rsid w:val="00765B37"/>
    <w:rsid w:val="00767EBE"/>
    <w:rsid w:val="007937A8"/>
    <w:rsid w:val="00870155"/>
    <w:rsid w:val="00875B39"/>
    <w:rsid w:val="008C1108"/>
    <w:rsid w:val="008F3CD1"/>
    <w:rsid w:val="0090445B"/>
    <w:rsid w:val="0091359E"/>
    <w:rsid w:val="009332D5"/>
    <w:rsid w:val="00973454"/>
    <w:rsid w:val="009A5DAA"/>
    <w:rsid w:val="009D0F95"/>
    <w:rsid w:val="00A22562"/>
    <w:rsid w:val="00A3156C"/>
    <w:rsid w:val="00AB27A3"/>
    <w:rsid w:val="00B6295B"/>
    <w:rsid w:val="00BA7FAA"/>
    <w:rsid w:val="00BD704A"/>
    <w:rsid w:val="00BE3D67"/>
    <w:rsid w:val="00C2457C"/>
    <w:rsid w:val="00CD4E91"/>
    <w:rsid w:val="00CF1BF0"/>
    <w:rsid w:val="00D13283"/>
    <w:rsid w:val="00D214B4"/>
    <w:rsid w:val="00D472B4"/>
    <w:rsid w:val="00D9186F"/>
    <w:rsid w:val="00DF7270"/>
    <w:rsid w:val="00E12B25"/>
    <w:rsid w:val="00E33563"/>
    <w:rsid w:val="00E50EF1"/>
    <w:rsid w:val="00E57540"/>
    <w:rsid w:val="00E74240"/>
    <w:rsid w:val="00E811AA"/>
    <w:rsid w:val="00E9554A"/>
    <w:rsid w:val="00EA30DD"/>
    <w:rsid w:val="00EB3E0A"/>
    <w:rsid w:val="00EF54D9"/>
    <w:rsid w:val="00F061CA"/>
    <w:rsid w:val="00F4595C"/>
    <w:rsid w:val="00F637E5"/>
    <w:rsid w:val="00F91D20"/>
    <w:rsid w:val="00FC2D4F"/>
    <w:rsid w:val="00FC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21C279F"/>
  <w15:docId w15:val="{78472848-0DF3-4598-B5EB-ED7499FE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next w:val="Normal"/>
    <w:qFormat/>
    <w:pPr>
      <w:keepNext/>
      <w:keepLines/>
      <w:suppressAutoHyphens/>
      <w:spacing w:after="72" w:line="264" w:lineRule="auto"/>
      <w:ind w:leftChars="-1" w:left="10" w:hangingChars="1" w:hanging="10"/>
      <w:jc w:val="both"/>
      <w:textDirection w:val="btLr"/>
      <w:textAlignment w:val="top"/>
      <w:outlineLvl w:val="3"/>
    </w:pPr>
    <w:rPr>
      <w:rFonts w:ascii="Myriad Pro" w:eastAsia="Myriad Pro" w:hAnsi="Myriad Pro" w:cs="Myriad Pro"/>
      <w:b/>
      <w:color w:val="F36F21"/>
      <w:position w:val="-1"/>
      <w:sz w:val="2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Heading4Char">
    <w:name w:val="Heading 4 Char"/>
    <w:rPr>
      <w:rFonts w:ascii="Myriad Pro" w:eastAsia="Myriad Pro" w:hAnsi="Myriad Pro" w:cs="Myriad Pro"/>
      <w:b/>
      <w:color w:val="F36F21"/>
      <w:w w:val="100"/>
      <w:position w:val="-1"/>
      <w:sz w:val="26"/>
      <w:szCs w:val="22"/>
      <w:effect w:val="none"/>
      <w:vertAlign w:val="baseline"/>
      <w:cs w:val="0"/>
      <w:em w:val="none"/>
    </w:rPr>
  </w:style>
  <w:style w:type="paragraph" w:styleId="NormalWeb">
    <w:name w:val="Normal (Web)"/>
    <w:uiPriority w:val="99"/>
    <w:qFormat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SimSun" w:hAnsi="Times New Roman"/>
      <w:position w:val="-1"/>
      <w:sz w:val="24"/>
      <w:szCs w:val="24"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A31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156C"/>
    <w:rPr>
      <w:position w:val="-1"/>
    </w:rPr>
  </w:style>
  <w:style w:type="paragraph" w:styleId="Footer">
    <w:name w:val="footer"/>
    <w:basedOn w:val="Normal"/>
    <w:link w:val="FooterChar"/>
    <w:uiPriority w:val="99"/>
    <w:unhideWhenUsed/>
    <w:rsid w:val="00A31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156C"/>
    <w:rPr>
      <w:position w:val="-1"/>
    </w:rPr>
  </w:style>
  <w:style w:type="table" w:styleId="TableGrid">
    <w:name w:val="Table Grid"/>
    <w:basedOn w:val="TableNormal"/>
    <w:uiPriority w:val="39"/>
    <w:rsid w:val="00EF54D9"/>
    <w:pPr>
      <w:spacing w:after="0" w:line="240" w:lineRule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EF54D9"/>
    <w:pPr>
      <w:suppressAutoHyphens w:val="0"/>
      <w:spacing w:after="120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EF54D9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cSZC7T+PMrwJW7CDapMvMGZ0dg==">AMUW2mXvAwz3BPeZ9nPmsiF7xM+BOJFW6xlRh8xg0arVLTIGASJ1jV/0rUbnoXvwHpLaJZKHaI/VSfKDy5MVbx1u0/bqtAeqcny3J/n+hT9AQJByIGMW530=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Nguyên Giáp</dc:creator>
  <cp:lastModifiedBy>bình nguyên Dương</cp:lastModifiedBy>
  <cp:revision>2</cp:revision>
  <dcterms:created xsi:type="dcterms:W3CDTF">2024-02-20T07:36:00Z</dcterms:created>
  <dcterms:modified xsi:type="dcterms:W3CDTF">2024-02-20T07:36:00Z</dcterms:modified>
</cp:coreProperties>
</file>